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405D" w14:textId="77777777" w:rsidR="00261AFE" w:rsidRDefault="00261AFE" w:rsidP="00261AF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714F14DC" w14:textId="77777777" w:rsidR="00261AFE" w:rsidRDefault="00261AFE" w:rsidP="00261AF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B322" w14:textId="77777777" w:rsidR="00254FDB" w:rsidRPr="00254FDB" w:rsidRDefault="00261AFE" w:rsidP="00261AFE">
      <w:pPr>
        <w:spacing w:after="0" w:line="24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 w:rsidR="00254FD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Pengemba</w:t>
      </w:r>
      <w:proofErr w:type="spellEnd"/>
      <w:r w:rsidRPr="00254FDB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Guru</w:t>
      </w:r>
    </w:p>
    <w:p w14:paraId="01E03D67" w14:textId="7104FC5F" w:rsidR="00261AFE" w:rsidRPr="00254FDB" w:rsidRDefault="00261AFE" w:rsidP="00254FDB">
      <w:pPr>
        <w:spacing w:after="0" w:line="240" w:lineRule="auto"/>
        <w:ind w:left="3150" w:hanging="315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54FDB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254F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4FD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5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DB">
        <w:rPr>
          <w:rFonts w:ascii="Times New Roman" w:hAnsi="Times New Roman" w:cs="Times New Roman"/>
          <w:sz w:val="24"/>
          <w:szCs w:val="24"/>
        </w:rPr>
        <w:t>Agam</w:t>
      </w:r>
      <w:proofErr w:type="spellEnd"/>
    </w:p>
    <w:p w14:paraId="29D46A25" w14:textId="27F63513" w:rsidR="00261AFE" w:rsidRPr="00462BFD" w:rsidRDefault="00261AFE" w:rsidP="00254FDB">
      <w:pPr>
        <w:spacing w:after="0" w:line="240" w:lineRule="auto"/>
        <w:ind w:left="3150" w:hanging="3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8D2AD" w14:textId="77777777" w:rsidR="00261AFE" w:rsidRDefault="00261AFE" w:rsidP="0026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SMA se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SMA se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70A64" w14:textId="77777777" w:rsidR="00261AFE" w:rsidRDefault="00261AFE" w:rsidP="0026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B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462B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68C79" w14:textId="77777777" w:rsidR="00261AFE" w:rsidRPr="00F80B47" w:rsidRDefault="00261AFE" w:rsidP="0026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ia</w:t>
      </w:r>
      <w:r w:rsidRPr="00462BF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SMA se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Kabupatn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padatnya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 dana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dibeberapa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guru-guru yang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/laptop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tetap mengikuti kegiatan MGMP 1 kali dalam 1 minggu, kepala MGMP selalu memastikan setiap minggu guru membawa perangkat pembelajaran untuk materi pertemuan selanjutnya, dan beberapa guru selalu berupaya untuk menggunakan metode pembelajaran yang berbeda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pertemuan.</w:t>
      </w:r>
    </w:p>
    <w:p w14:paraId="6917D83E" w14:textId="77777777" w:rsidR="00261AFE" w:rsidRPr="00462BFD" w:rsidRDefault="00261AFE" w:rsidP="0026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FBE01" w14:textId="54834DB4" w:rsidR="00261AFE" w:rsidRDefault="00261AFE" w:rsidP="006D1EA3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62BF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62BF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D1EA3" w:rsidRPr="006D1EA3">
        <w:rPr>
          <w:rFonts w:ascii="Times New Roman" w:hAnsi="Times New Roman" w:cs="Times New Roman"/>
          <w:sz w:val="24"/>
          <w:szCs w:val="24"/>
        </w:rPr>
        <w:t xml:space="preserve">PROFESI BERKELANJUTAN, </w:t>
      </w:r>
      <w:bookmarkStart w:id="0" w:name="_GoBack"/>
      <w:r w:rsidR="006D1EA3" w:rsidRPr="006D1EA3">
        <w:rPr>
          <w:rFonts w:ascii="Times New Roman" w:hAnsi="Times New Roman" w:cs="Times New Roman"/>
          <w:sz w:val="24"/>
          <w:szCs w:val="24"/>
        </w:rPr>
        <w:t>GURU GEOGRAFI</w:t>
      </w:r>
      <w:bookmarkEnd w:id="0"/>
    </w:p>
    <w:p w14:paraId="06B91365" w14:textId="77777777" w:rsidR="00261AFE" w:rsidRDefault="00261AFE" w:rsidP="00261AF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529B3CE" w14:textId="77777777" w:rsidR="00261AFE" w:rsidRDefault="00261AFE" w:rsidP="00261AF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BE39C76" w14:textId="77777777" w:rsidR="00261AFE" w:rsidRDefault="00261AFE" w:rsidP="00261AF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F61E4D" w14:textId="77777777" w:rsidR="00261AFE" w:rsidRPr="00462BFD" w:rsidRDefault="00261AFE" w:rsidP="00261AF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F55C18" w14:textId="77777777" w:rsidR="00261AFE" w:rsidRDefault="00261AFE" w:rsidP="0026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8DAE2AE" w14:textId="77777777" w:rsidR="00261AFE" w:rsidRDefault="00261AFE" w:rsidP="0026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036FE81" w14:textId="77777777" w:rsidR="00261AFE" w:rsidRPr="00BE2F75" w:rsidRDefault="00261AFE" w:rsidP="0026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8CE9E24" w14:textId="77777777" w:rsidR="00261AFE" w:rsidRDefault="00261AFE" w:rsidP="00261AFE">
      <w:pPr>
        <w:tabs>
          <w:tab w:val="center" w:leader="dot" w:pos="6237"/>
          <w:tab w:val="right" w:pos="6804"/>
          <w:tab w:val="center" w:leader="dot" w:pos="7371"/>
          <w:tab w:val="right" w:pos="7938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995878B" w14:textId="77777777" w:rsidR="00261AFE" w:rsidRPr="00F80B47" w:rsidRDefault="00261AFE" w:rsidP="00261AFE">
      <w:pPr>
        <w:tabs>
          <w:tab w:val="center" w:leader="dot" w:pos="6237"/>
          <w:tab w:val="right" w:pos="6804"/>
          <w:tab w:val="center" w:leader="dot" w:pos="7371"/>
          <w:tab w:val="right" w:pos="7938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87DCFBC" w14:textId="77777777" w:rsidR="00261AFE" w:rsidRDefault="00261AFE" w:rsidP="00261AFE">
      <w:pPr>
        <w:tabs>
          <w:tab w:val="center" w:leader="dot" w:pos="6237"/>
          <w:tab w:val="right" w:pos="6804"/>
          <w:tab w:val="center" w:leader="dot" w:pos="7371"/>
          <w:tab w:val="right" w:pos="7938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D976366" w14:textId="77777777" w:rsidR="00874487" w:rsidRDefault="00874487"/>
    <w:sectPr w:rsidR="00874487" w:rsidSect="00BE78F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FB"/>
    <w:rsid w:val="00254FDB"/>
    <w:rsid w:val="00261AFE"/>
    <w:rsid w:val="003636FB"/>
    <w:rsid w:val="006D1EA3"/>
    <w:rsid w:val="00874487"/>
    <w:rsid w:val="009B0261"/>
    <w:rsid w:val="00B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6A8F"/>
  <w15:docId w15:val="{579FFC0B-DFE3-6343-B515-93DC9962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FB"/>
    <w:pPr>
      <w:spacing w:line="48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2021-03-31T00:56:00Z</cp:lastPrinted>
  <dcterms:created xsi:type="dcterms:W3CDTF">2021-03-31T00:56:00Z</dcterms:created>
  <dcterms:modified xsi:type="dcterms:W3CDTF">2021-03-31T00:56:00Z</dcterms:modified>
</cp:coreProperties>
</file>