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020" w:val="left"/>
        </w:tabs>
        <w:jc w:val="left"/>
        <w:spacing w:before="31" w:lineRule="auto" w:line="396"/>
        <w:ind w:left="2420" w:right="155" w:hanging="1814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PENGARUH</w:t>
        <w:tab/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MOTIVASI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KERJA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PRODUKTIVITAS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KERJA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KARYA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WAN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HW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HOTEL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240"/>
        <w:ind w:left="2688" w:right="2219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Rahmi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Supa</w:t>
      </w:r>
      <w:r>
        <w:rPr>
          <w:rFonts w:cs="Times New Roman" w:hAnsi="Times New Roman" w:eastAsia="Times New Roman" w:ascii="Times New Roman"/>
          <w:color w:val="070707"/>
          <w:spacing w:val="0"/>
          <w:w w:val="72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070707"/>
          <w:spacing w:val="-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Youmil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4"/>
          <w:szCs w:val="24"/>
        </w:rPr>
        <w:t>Abrian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05" w:right="2042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color w:val="070707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D4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Manajemen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Perhotelan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833" w:right="2364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Fakultas</w:t>
      </w:r>
      <w:r>
        <w:rPr>
          <w:rFonts w:cs="Times New Roman" w:hAnsi="Times New Roman" w:eastAsia="Times New Roman" w:ascii="Times New Roman"/>
          <w:color w:val="070707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Pariwisata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Perhotelan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2580" w:hanging="7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Universitas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Negeri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email: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4"/>
          <w:szCs w:val="24"/>
        </w:rPr>
        <w:t> </w:t>
      </w:r>
      <w:hyperlink r:id="rId4">
        <w:r>
          <w:rPr>
            <w:rFonts w:cs="Times New Roman" w:hAnsi="Times New Roman" w:eastAsia="Times New Roman" w:ascii="Times New Roman"/>
            <w:color w:val="0507FD"/>
            <w:spacing w:val="0"/>
            <w:w w:val="100"/>
            <w:sz w:val="24"/>
            <w:szCs w:val="24"/>
          </w:rPr>
          <w:t>rahmideras@gmail.com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00" w:right="3629"/>
      </w:pPr>
      <w:r>
        <w:rPr>
          <w:rFonts w:cs="Times New Roman" w:hAnsi="Times New Roman" w:eastAsia="Times New Roman" w:ascii="Times New Roman"/>
          <w:color w:val="070707"/>
          <w:spacing w:val="0"/>
          <w:w w:val="110"/>
          <w:sz w:val="24"/>
          <w:szCs w:val="24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92" w:right="79" w:firstLine="72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berawal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observasi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karyawan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Hotel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Padang,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menemukan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adanya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diantaranya: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577" w:right="71" w:firstLine="40"/>
      </w:pPr>
      <w:r>
        <w:rPr>
          <w:rFonts w:cs="Times New Roman" w:hAnsi="Times New Roman" w:eastAsia="Times New Roman" w:ascii="Times New Roman"/>
          <w:color w:val="070707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70707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)Kualitas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karyawan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Housekeeping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complain</w:t>
      </w:r>
      <w:r>
        <w:rPr>
          <w:rFonts w:cs="Times New Roman" w:hAnsi="Times New Roman" w:eastAsia="Times New Roman" w:ascii="Times New Roman"/>
          <w:i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tentang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kamar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bau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asap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rokok.2)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karyawan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terdapatnya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complain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tentang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pelayanan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staff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kurang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ramah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makanan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buruk.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Account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Receivable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waktu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menyelesaikan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tugasnya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berdampak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terlambat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penerimaan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service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karyawan.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Promosi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jabatan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berjalan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baik.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perbedaan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perlakuan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supervisor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bawahannya.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Turunnya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semangat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karyawan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setelah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karyawan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diangkat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staff.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Motivasi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Produktivitas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Karyawan.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92" w:right="70" w:firstLine="72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deskriptif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kuantitatif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assosiatif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kausal.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Jumlah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berjumlah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diambil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pengambilan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probability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sampling.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pengumpulan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komunikasi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komunikasi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langsung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kuesioner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(angket)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skala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likert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teruji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validitas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4"/>
          <w:szCs w:val="24"/>
        </w:rPr>
        <w:t>reliabilitasnya</w:t>
      </w:r>
      <w:r>
        <w:rPr>
          <w:rFonts w:cs="Times New Roman" w:hAnsi="Times New Roman" w:eastAsia="Times New Roman" w:ascii="Times New Roman"/>
          <w:color w:val="181818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81818"/>
          <w:spacing w:val="0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16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bantuan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komputer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SPSS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16.00</w:t>
      </w:r>
      <w:r>
        <w:rPr>
          <w:rFonts w:cs="Times New Roman" w:hAnsi="Times New Roman" w:eastAsia="Times New Roman" w:ascii="Times New Roman"/>
          <w:color w:val="070707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070707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regresi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linear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sederhana.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99" w:right="70" w:firstLine="71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Berdasarkan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didapatkan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berikut: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Motivasi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berada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kategori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cukup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(56%),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92" w:right="95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Produktivitas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berada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kategori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(89%),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regresi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592" w:right="68" w:firstLine="4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linear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sederhana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square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color w:val="070707"/>
          <w:spacing w:val="-14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195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artinya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motivasi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mempengaruhi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produktivitas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19,5%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2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color w:val="181818"/>
          <w:spacing w:val="0"/>
          <w:w w:val="5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dipengaruhi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10.435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taraf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signifikan</w:t>
      </w:r>
      <w:r>
        <w:rPr>
          <w:rFonts w:cs="Times New Roman" w:hAnsi="Times New Roman" w:eastAsia="Times New Roman" w:ascii="Times New Roman"/>
          <w:color w:val="070707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0,002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0,05,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artinya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variabel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motivasi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menjelaskan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variabel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produktivitas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signifikan.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Selanjutnya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70707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3.230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taraf</w:t>
      </w:r>
      <w:r>
        <w:rPr>
          <w:rFonts w:cs="Times New Roman" w:hAnsi="Times New Roman" w:eastAsia="Times New Roman" w:ascii="Times New Roman"/>
          <w:color w:val="070707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signifikan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95" w:right="89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0,002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0,05,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artinya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signifikan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kedua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variabel.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92" w:right="8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Kemudian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koefisien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regresi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181818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280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signifikan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92" w:right="77" w:firstLine="4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0,000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0,05,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artinya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setiap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peningkatan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color w:val="070707"/>
          <w:spacing w:val="18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satuan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motivasi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meningkatkan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0,280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produktivitas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karyawan,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demikian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88" w:right="88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signifikan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variabel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Motivasi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(X)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592" w:right="468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Produktivitas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Karyawan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4"/>
          <w:szCs w:val="24"/>
        </w:rPr>
        <w:t>(Y)</w:t>
      </w:r>
      <w:r>
        <w:rPr>
          <w:rFonts w:cs="Times New Roman" w:hAnsi="Times New Roman" w:eastAsia="Times New Roman" w:ascii="Times New Roman"/>
          <w:color w:val="181818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2" w:right="2285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070707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Kunci: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Motivasi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Produktivitas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Kerja,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Hotel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00" w:h="16840"/>
      <w:pgMar w:top="158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rahmideras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