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4231" w:right="3193"/>
      </w:pP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ABSTRAK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72"/>
      </w:pP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Arifin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Ahmad/15134010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b/>
          <w:color w:val="050505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56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5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50505"/>
          <w:spacing w:val="25"/>
          <w:w w:val="5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Analisis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2"/>
          <w:szCs w:val="22"/>
        </w:rPr>
        <w:t>Tingkat</w:t>
      </w:r>
      <w:r>
        <w:rPr>
          <w:rFonts w:cs="Times New Roman" w:hAnsi="Times New Roman" w:eastAsia="Times New Roman" w:ascii="Times New Roman"/>
          <w:b/>
          <w:color w:val="050505"/>
          <w:spacing w:val="1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Kepuasan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5050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Pelanggan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5050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Tcash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4"/>
        <w:ind w:left="3857"/>
      </w:pP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PT.</w:t>
      </w:r>
      <w:r>
        <w:rPr>
          <w:rFonts w:cs="Times New Roman" w:hAnsi="Times New Roman" w:eastAsia="Times New Roman" w:ascii="Times New Roman"/>
          <w:b/>
          <w:color w:val="050505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Telkomsel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2"/>
          <w:szCs w:val="22"/>
        </w:rPr>
        <w:t>Branch</w:t>
      </w:r>
      <w:r>
        <w:rPr>
          <w:rFonts w:cs="Times New Roman" w:hAnsi="Times New Roman" w:eastAsia="Times New Roman" w:ascii="Times New Roman"/>
          <w:b/>
          <w:color w:val="050505"/>
          <w:spacing w:val="-1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2"/>
          <w:szCs w:val="22"/>
        </w:rPr>
        <w:t>Padang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76"/>
      </w:pP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Pembimbing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                             </w:t>
      </w:r>
      <w:r>
        <w:rPr>
          <w:rFonts w:cs="Times New Roman" w:hAnsi="Times New Roman" w:eastAsia="Times New Roman" w:ascii="Times New Roman"/>
          <w:b/>
          <w:color w:val="05050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Dr.</w:t>
      </w:r>
      <w:r>
        <w:rPr>
          <w:rFonts w:cs="Times New Roman" w:hAnsi="Times New Roman" w:eastAsia="Times New Roman" w:ascii="Times New Roman"/>
          <w:b/>
          <w:color w:val="050505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Susi</w:t>
      </w:r>
      <w:r>
        <w:rPr>
          <w:rFonts w:cs="Times New Roman" w:hAnsi="Times New Roman" w:eastAsia="Times New Roman" w:ascii="Times New Roman"/>
          <w:b/>
          <w:color w:val="050505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Evanita,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MS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869" w:right="66" w:firstLine="724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bertujuan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mengetahui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tingkat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kepuasan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pelanggan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Tcash</w:t>
      </w:r>
      <w:r>
        <w:rPr>
          <w:rFonts w:cs="Times New Roman" w:hAnsi="Times New Roman" w:eastAsia="Times New Roman" w:ascii="Times New Roman"/>
          <w:color w:val="05050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Telkomsel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Padang</w:t>
      </w:r>
      <w:r>
        <w:rPr>
          <w:rFonts w:cs="Times New Roman" w:hAnsi="Times New Roman" w:eastAsia="Times New Roman" w:ascii="Times New Roman"/>
          <w:color w:val="050505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98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color w:val="171717"/>
          <w:spacing w:val="0"/>
          <w:w w:val="4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71717"/>
          <w:spacing w:val="0"/>
          <w:w w:val="4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37"/>
          <w:w w:val="4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Telkomsel</w:t>
      </w:r>
      <w:r>
        <w:rPr>
          <w:rFonts w:cs="Times New Roman" w:hAnsi="Times New Roman" w:eastAsia="Times New Roman" w:ascii="Times New Roman"/>
          <w:color w:val="050505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Branch</w:t>
      </w:r>
      <w:r>
        <w:rPr>
          <w:rFonts w:cs="Times New Roman" w:hAnsi="Times New Roman" w:eastAsia="Times New Roman" w:ascii="Times New Roman"/>
          <w:color w:val="05050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2"/>
          <w:sz w:val="24"/>
          <w:szCs w:val="24"/>
        </w:rPr>
        <w:t>Padang</w:t>
      </w:r>
      <w:r>
        <w:rPr>
          <w:rFonts w:cs="Times New Roman" w:hAnsi="Times New Roman" w:eastAsia="Times New Roman" w:ascii="Times New Roman"/>
          <w:color w:val="171717"/>
          <w:spacing w:val="0"/>
          <w:w w:val="4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71717"/>
          <w:spacing w:val="0"/>
          <w:w w:val="4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23"/>
          <w:w w:val="4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Responden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50505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pengguna</w:t>
      </w:r>
      <w:r>
        <w:rPr>
          <w:rFonts w:cs="Times New Roman" w:hAnsi="Times New Roman" w:eastAsia="Times New Roman" w:ascii="Times New Roman"/>
          <w:color w:val="050505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Tcash</w:t>
      </w:r>
      <w:r>
        <w:rPr>
          <w:rFonts w:cs="Times New Roman" w:hAnsi="Times New Roman" w:eastAsia="Times New Roman" w:ascii="Times New Roman"/>
          <w:color w:val="05050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Telkomsel</w:t>
      </w:r>
      <w:r>
        <w:rPr>
          <w:rFonts w:cs="Times New Roman" w:hAnsi="Times New Roman" w:eastAsia="Times New Roman" w:ascii="Times New Roman"/>
          <w:color w:val="050505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5050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Padang.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Bentuk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deskriptif.</w:t>
      </w:r>
      <w:r>
        <w:rPr>
          <w:rFonts w:cs="Times New Roman" w:hAnsi="Times New Roman" w:eastAsia="Times New Roman" w:ascii="Times New Roman"/>
          <w:color w:val="05050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color w:val="050505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pengumpulan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5050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1"/>
          <w:sz w:val="24"/>
          <w:szCs w:val="24"/>
        </w:rPr>
        <w:t>digunakan</w:t>
      </w:r>
      <w:r>
        <w:rPr>
          <w:rFonts w:cs="Times New Roman" w:hAnsi="Times New Roman" w:eastAsia="Times New Roman" w:ascii="Times New Roman"/>
          <w:color w:val="171717"/>
          <w:spacing w:val="0"/>
          <w:w w:val="6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71717"/>
          <w:spacing w:val="26"/>
          <w:w w:val="6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yaitu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melalui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2"/>
          <w:sz w:val="24"/>
          <w:szCs w:val="24"/>
        </w:rPr>
        <w:t>kuesioner</w:t>
      </w:r>
      <w:r>
        <w:rPr>
          <w:rFonts w:cs="Times New Roman" w:hAnsi="Times New Roman" w:eastAsia="Times New Roman" w:ascii="Times New Roman"/>
          <w:color w:val="171717"/>
          <w:spacing w:val="0"/>
          <w:w w:val="4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71717"/>
          <w:spacing w:val="34"/>
          <w:w w:val="4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Sampel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pelanggan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Tcash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Telkomsel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berjumlah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sebanyak</w:t>
      </w:r>
      <w:r>
        <w:rPr>
          <w:rFonts w:cs="Times New Roman" w:hAnsi="Times New Roman" w:eastAsia="Times New Roman" w:ascii="Times New Roman"/>
          <w:color w:val="05050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color w:val="05050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responden.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480"/>
        <w:ind w:left="854" w:right="75" w:firstLine="738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menunjukkan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tingkat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kepuasan</w:t>
      </w:r>
      <w:r>
        <w:rPr>
          <w:rFonts w:cs="Times New Roman" w:hAnsi="Times New Roman" w:eastAsia="Times New Roman" w:ascii="Times New Roman"/>
          <w:color w:val="050505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konsumen</w:t>
      </w:r>
      <w:r>
        <w:rPr>
          <w:rFonts w:cs="Times New Roman" w:hAnsi="Times New Roman" w:eastAsia="Times New Roman" w:ascii="Times New Roman"/>
          <w:color w:val="05050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pelanggan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Tcash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Telkomsel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skor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rerata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3.884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tingkat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capaian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responden</w:t>
      </w:r>
      <w:r>
        <w:rPr>
          <w:rFonts w:cs="Times New Roman" w:hAnsi="Times New Roman" w:eastAsia="Times New Roman" w:ascii="Times New Roman"/>
          <w:color w:val="05050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77.68%yang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termasuk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kategori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jawaban</w:t>
      </w:r>
      <w:r>
        <w:rPr>
          <w:rFonts w:cs="Times New Roman" w:hAnsi="Times New Roman" w:eastAsia="Times New Roman" w:ascii="Times New Roman"/>
          <w:color w:val="050505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2"/>
          <w:sz w:val="24"/>
          <w:szCs w:val="24"/>
        </w:rPr>
        <w:t>puas</w:t>
      </w:r>
      <w:r>
        <w:rPr>
          <w:rFonts w:cs="Times New Roman" w:hAnsi="Times New Roman" w:eastAsia="Times New Roman" w:ascii="Times New Roman"/>
          <w:color w:val="171717"/>
          <w:spacing w:val="0"/>
          <w:w w:val="4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76"/>
      </w:pP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Kat</w:t>
      </w:r>
      <w:r>
        <w:rPr>
          <w:rFonts w:cs="Times New Roman" w:hAnsi="Times New Roman" w:eastAsia="Times New Roman" w:ascii="Times New Roman"/>
          <w:b/>
          <w:color w:val="050505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Kunci:</w:t>
      </w:r>
      <w:r>
        <w:rPr>
          <w:rFonts w:cs="Times New Roman" w:hAnsi="Times New Roman" w:eastAsia="Times New Roman" w:ascii="Times New Roman"/>
          <w:b/>
          <w:color w:val="050505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4"/>
          <w:sz w:val="24"/>
          <w:szCs w:val="24"/>
        </w:rPr>
        <w:t>Tingka</w:t>
      </w:r>
      <w:r>
        <w:rPr>
          <w:rFonts w:cs="Times New Roman" w:hAnsi="Times New Roman" w:eastAsia="Times New Roman" w:ascii="Times New Roman"/>
          <w:b/>
          <w:color w:val="050505"/>
          <w:spacing w:val="-24"/>
          <w:w w:val="10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4"/>
          <w:sz w:val="24"/>
          <w:szCs w:val="24"/>
        </w:rPr>
        <w:t>Kepuasan</w:t>
      </w:r>
      <w:r>
        <w:rPr>
          <w:rFonts w:cs="Times New Roman" w:hAnsi="Times New Roman" w:eastAsia="Times New Roman" w:ascii="Times New Roman"/>
          <w:b/>
          <w:color w:val="050505"/>
          <w:spacing w:val="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Pelanggan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sectPr>
      <w:type w:val="continuous"/>
      <w:pgSz w:w="11900" w:h="16840"/>
      <w:pgMar w:top="1580" w:bottom="280" w:left="1680" w:right="16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